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FB" w:rsidRPr="00DF6B38" w:rsidRDefault="001175FB" w:rsidP="00905795">
      <w:pPr>
        <w:jc w:val="both"/>
        <w:rPr>
          <w:rFonts w:cs="Arial"/>
          <w:u w:val="single"/>
        </w:rPr>
      </w:pPr>
      <w:r w:rsidRPr="00DF6B38">
        <w:rPr>
          <w:rFonts w:cs="Arial"/>
          <w:u w:val="single"/>
        </w:rPr>
        <w:t>A L’ATENCIÓ DE LA SRA MONTSERRAT MUNDI I MAS</w:t>
      </w:r>
    </w:p>
    <w:p w:rsidR="001175FB" w:rsidRPr="00DF6B38" w:rsidRDefault="001175FB" w:rsidP="00905795">
      <w:pPr>
        <w:jc w:val="both"/>
        <w:rPr>
          <w:rFonts w:cs="Arial"/>
          <w:u w:val="single"/>
        </w:rPr>
      </w:pPr>
      <w:proofErr w:type="spellStart"/>
      <w:r w:rsidRPr="00DF6B38">
        <w:rPr>
          <w:rFonts w:cs="Arial"/>
          <w:u w:val="single"/>
        </w:rPr>
        <w:t>ALCALDESSA-PRESIDENTA</w:t>
      </w:r>
      <w:proofErr w:type="spellEnd"/>
      <w:r w:rsidRPr="00DF6B38">
        <w:rPr>
          <w:rFonts w:cs="Arial"/>
          <w:u w:val="single"/>
        </w:rPr>
        <w:t xml:space="preserve"> DE L’AJUNTAMENT DE SANT QUIRZE DEL VALLÈS</w:t>
      </w:r>
    </w:p>
    <w:p w:rsidR="001175FB" w:rsidRPr="00DF6B38" w:rsidRDefault="001175FB" w:rsidP="00905795">
      <w:pPr>
        <w:jc w:val="both"/>
        <w:rPr>
          <w:rFonts w:cs="Arial"/>
        </w:rPr>
      </w:pPr>
    </w:p>
    <w:p w:rsidR="00465489" w:rsidRPr="00DF6B38" w:rsidRDefault="00465489" w:rsidP="00905795">
      <w:pPr>
        <w:jc w:val="both"/>
        <w:rPr>
          <w:rFonts w:cs="Arial"/>
        </w:rPr>
      </w:pPr>
      <w:r w:rsidRPr="00DF6B38">
        <w:rPr>
          <w:rFonts w:cs="Arial"/>
        </w:rPr>
        <w:t>L’actual equip de govern de Sant Quirze (</w:t>
      </w:r>
      <w:proofErr w:type="spellStart"/>
      <w:r w:rsidRPr="00DF6B38">
        <w:rPr>
          <w:rFonts w:cs="Arial"/>
        </w:rPr>
        <w:t>CiU-PSC-PP</w:t>
      </w:r>
      <w:proofErr w:type="spellEnd"/>
      <w:r w:rsidRPr="00DF6B38">
        <w:rPr>
          <w:rFonts w:cs="Arial"/>
        </w:rPr>
        <w:t>)</w:t>
      </w:r>
      <w:r w:rsidR="00270594" w:rsidRPr="00DF6B38">
        <w:rPr>
          <w:rFonts w:cs="Arial"/>
        </w:rPr>
        <w:t xml:space="preserve"> </w:t>
      </w:r>
      <w:r w:rsidRPr="00DF6B38">
        <w:rPr>
          <w:rFonts w:cs="Arial"/>
        </w:rPr>
        <w:t>ha endegat un conjunt de modificacions urbanístiques que poden representar una seriosa amenaça pel nostre entorn natural més proper i important: la Serra de Galliners.</w:t>
      </w:r>
      <w:r w:rsidR="00682C2E">
        <w:rPr>
          <w:rFonts w:cs="Arial"/>
        </w:rPr>
        <w:t xml:space="preserve"> </w:t>
      </w:r>
      <w:r w:rsidRPr="00DF6B38">
        <w:rPr>
          <w:rFonts w:cs="Arial"/>
        </w:rPr>
        <w:t>Tenint en compte que està en joc la qualitat mediambiental, paisatgística i ecològica d’un entorn local que</w:t>
      </w:r>
      <w:r w:rsidR="00C54356" w:rsidRPr="00DF6B38">
        <w:rPr>
          <w:rFonts w:cs="Arial"/>
        </w:rPr>
        <w:t>,</w:t>
      </w:r>
      <w:r w:rsidRPr="00DF6B38">
        <w:rPr>
          <w:rFonts w:cs="Arial"/>
        </w:rPr>
        <w:t xml:space="preserve"> a</w:t>
      </w:r>
      <w:r w:rsidR="00270594" w:rsidRPr="00DF6B38">
        <w:rPr>
          <w:rFonts w:cs="Arial"/>
        </w:rPr>
        <w:t xml:space="preserve"> més, és part fonamental de</w:t>
      </w:r>
      <w:r w:rsidRPr="00DF6B38">
        <w:rPr>
          <w:rFonts w:cs="Arial"/>
        </w:rPr>
        <w:t xml:space="preserve"> sistemes naturals d’abast supramunicipal, qui subscriu presenta la següent al·legació a l’acord del Ple municipal de data 27/06/2013 </w:t>
      </w:r>
      <w:r w:rsidR="00A46804" w:rsidRPr="00DF6B38">
        <w:rPr>
          <w:rFonts w:cs="Arial"/>
        </w:rPr>
        <w:t>“Aprovació inicial de la Modificació puntual del Text Refós de les Normes U</w:t>
      </w:r>
      <w:r w:rsidR="00270594" w:rsidRPr="00DF6B38">
        <w:rPr>
          <w:rFonts w:cs="Arial"/>
        </w:rPr>
        <w:t>rbanístiques del PGO articles nú</w:t>
      </w:r>
      <w:r w:rsidR="00A46804" w:rsidRPr="00DF6B38">
        <w:rPr>
          <w:rFonts w:cs="Arial"/>
        </w:rPr>
        <w:t>m. 143,</w:t>
      </w:r>
      <w:r w:rsidR="00B57785" w:rsidRPr="00DF6B38">
        <w:rPr>
          <w:rFonts w:cs="Arial"/>
        </w:rPr>
        <w:t xml:space="preserve"> </w:t>
      </w:r>
      <w:r w:rsidR="00A46804" w:rsidRPr="00DF6B38">
        <w:rPr>
          <w:rFonts w:cs="Arial"/>
        </w:rPr>
        <w:t>185,</w:t>
      </w:r>
      <w:r w:rsidR="00B57785" w:rsidRPr="00DF6B38">
        <w:rPr>
          <w:rFonts w:cs="Arial"/>
        </w:rPr>
        <w:t xml:space="preserve"> </w:t>
      </w:r>
      <w:r w:rsidR="00A46804" w:rsidRPr="00DF6B38">
        <w:rPr>
          <w:rFonts w:cs="Arial"/>
        </w:rPr>
        <w:t>262,</w:t>
      </w:r>
      <w:r w:rsidR="00B57785" w:rsidRPr="00DF6B38">
        <w:rPr>
          <w:rFonts w:cs="Arial"/>
        </w:rPr>
        <w:t xml:space="preserve"> </w:t>
      </w:r>
      <w:r w:rsidR="00A46804" w:rsidRPr="00DF6B38">
        <w:rPr>
          <w:rFonts w:cs="Arial"/>
        </w:rPr>
        <w:t>266,</w:t>
      </w:r>
      <w:r w:rsidR="00B57785" w:rsidRPr="00DF6B38">
        <w:rPr>
          <w:rFonts w:cs="Arial"/>
        </w:rPr>
        <w:t xml:space="preserve"> </w:t>
      </w:r>
      <w:r w:rsidR="00A46804" w:rsidRPr="00DF6B38">
        <w:rPr>
          <w:rFonts w:cs="Arial"/>
        </w:rPr>
        <w:t>268,</w:t>
      </w:r>
      <w:r w:rsidR="00B57785" w:rsidRPr="00DF6B38">
        <w:rPr>
          <w:rFonts w:cs="Arial"/>
        </w:rPr>
        <w:t xml:space="preserve"> </w:t>
      </w:r>
      <w:r w:rsidR="00A46804" w:rsidRPr="00DF6B38">
        <w:rPr>
          <w:rFonts w:cs="Arial"/>
        </w:rPr>
        <w:t>273”.</w:t>
      </w:r>
    </w:p>
    <w:p w:rsidR="001175FB" w:rsidRPr="00DF6B38" w:rsidRDefault="001175FB" w:rsidP="00B57785">
      <w:pPr>
        <w:spacing w:after="0"/>
        <w:jc w:val="both"/>
        <w:rPr>
          <w:rFonts w:cs="Arial"/>
        </w:rPr>
      </w:pPr>
    </w:p>
    <w:p w:rsidR="00A46804" w:rsidRPr="00DF6B38" w:rsidRDefault="001175FB" w:rsidP="00905795">
      <w:pPr>
        <w:jc w:val="both"/>
        <w:rPr>
          <w:rFonts w:cs="Arial"/>
          <w:u w:val="single"/>
        </w:rPr>
      </w:pPr>
      <w:r w:rsidRPr="00DF6B38">
        <w:rPr>
          <w:rFonts w:cs="Arial"/>
          <w:u w:val="single"/>
        </w:rPr>
        <w:t>AL·LEGACIÓ</w:t>
      </w:r>
    </w:p>
    <w:p w:rsidR="00270594" w:rsidRPr="00DF6B38" w:rsidRDefault="00DC5DA9" w:rsidP="00905795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F6B38">
        <w:rPr>
          <w:rFonts w:cs="Arial"/>
        </w:rPr>
        <w:t xml:space="preserve">La proposta d’acord aprovada recull la modificació d’usos </w:t>
      </w:r>
      <w:r w:rsidR="00B57785" w:rsidRPr="00DF6B38">
        <w:rPr>
          <w:rFonts w:cs="Arial"/>
        </w:rPr>
        <w:t>de</w:t>
      </w:r>
      <w:r w:rsidR="00270594" w:rsidRPr="00DF6B38">
        <w:rPr>
          <w:rFonts w:cs="Arial"/>
        </w:rPr>
        <w:t xml:space="preserve"> quatre articles de la Regulació específica de les zones del sòl no urbanitzable</w:t>
      </w:r>
      <w:r w:rsidR="001D1B99" w:rsidRPr="00DF6B38">
        <w:rPr>
          <w:rFonts w:cs="Arial"/>
        </w:rPr>
        <w:t xml:space="preserve"> de les Normes Urbanístiques del Pla General d’Ordenació</w:t>
      </w:r>
      <w:r w:rsidR="00682C2E">
        <w:rPr>
          <w:rFonts w:cs="Arial"/>
        </w:rPr>
        <w:t xml:space="preserve"> (PGO)</w:t>
      </w:r>
      <w:r w:rsidR="00501377" w:rsidRPr="00DF6B38">
        <w:rPr>
          <w:rFonts w:cs="Arial"/>
        </w:rPr>
        <w:t xml:space="preserve">. Concretament, la modificació aprovada inicialment incorpora </w:t>
      </w:r>
      <w:r w:rsidR="00AB0270">
        <w:rPr>
          <w:rFonts w:cs="Arial"/>
        </w:rPr>
        <w:t>els següents</w:t>
      </w:r>
      <w:r w:rsidR="00501377" w:rsidRPr="00DF6B38">
        <w:rPr>
          <w:rFonts w:cs="Arial"/>
        </w:rPr>
        <w:t xml:space="preserve"> usos a les tres zones del sòl no urbanitzable:</w:t>
      </w:r>
    </w:p>
    <w:p w:rsidR="00270594" w:rsidRPr="00DF6B38" w:rsidRDefault="00501377" w:rsidP="00DF6B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142"/>
        <w:jc w:val="both"/>
        <w:rPr>
          <w:rFonts w:cs="Arial"/>
        </w:rPr>
      </w:pPr>
      <w:r w:rsidRPr="00DF6B38">
        <w:rPr>
          <w:rFonts w:cs="Arial"/>
        </w:rPr>
        <w:t xml:space="preserve">Article </w:t>
      </w:r>
      <w:r w:rsidR="00270594" w:rsidRPr="00DF6B38">
        <w:rPr>
          <w:rFonts w:cs="Arial"/>
        </w:rPr>
        <w:t xml:space="preserve">262 i 266 </w:t>
      </w:r>
      <w:r w:rsidR="00DC5DA9" w:rsidRPr="00DF6B38">
        <w:rPr>
          <w:rFonts w:cs="Arial"/>
        </w:rPr>
        <w:t>(Regulació de la zona d'interès agrícola</w:t>
      </w:r>
      <w:r w:rsidR="00E71AE1" w:rsidRPr="00DF6B38">
        <w:rPr>
          <w:rFonts w:cs="Arial"/>
        </w:rPr>
        <w:t>,</w:t>
      </w:r>
      <w:r w:rsidR="00DC5DA9" w:rsidRPr="00DF6B38">
        <w:rPr>
          <w:rFonts w:cs="Arial"/>
        </w:rPr>
        <w:t xml:space="preserve"> clau 8)</w:t>
      </w:r>
      <w:r w:rsidR="00270594" w:rsidRPr="00DF6B38">
        <w:rPr>
          <w:rFonts w:cs="Arial"/>
        </w:rPr>
        <w:t xml:space="preserve"> </w:t>
      </w:r>
    </w:p>
    <w:p w:rsidR="00501377" w:rsidRPr="00DF6B38" w:rsidRDefault="00501377" w:rsidP="00DF6B38">
      <w:pPr>
        <w:pStyle w:val="Prrafodelista"/>
        <w:autoSpaceDE w:val="0"/>
        <w:autoSpaceDN w:val="0"/>
        <w:adjustRightInd w:val="0"/>
        <w:spacing w:after="0"/>
        <w:ind w:left="426"/>
        <w:jc w:val="both"/>
        <w:rPr>
          <w:rFonts w:cs="Arial"/>
          <w:i/>
        </w:rPr>
      </w:pPr>
      <w:r w:rsidRPr="00DF6B38">
        <w:rPr>
          <w:rFonts w:cs="Arial"/>
        </w:rPr>
        <w:t xml:space="preserve">S’introdueixen els usos </w:t>
      </w:r>
      <w:r w:rsidR="00AB0270">
        <w:rPr>
          <w:rFonts w:cs="Arial"/>
        </w:rPr>
        <w:t>“</w:t>
      </w:r>
      <w:r w:rsidRPr="00DF6B38">
        <w:rPr>
          <w:rFonts w:cs="Arial"/>
          <w:i/>
        </w:rPr>
        <w:t>turisme rural</w:t>
      </w:r>
      <w:r w:rsidRPr="00DF6B38">
        <w:rPr>
          <w:rFonts w:cs="Arial"/>
        </w:rPr>
        <w:t xml:space="preserve"> </w:t>
      </w:r>
      <w:r w:rsidRPr="00AB0270">
        <w:rPr>
          <w:rFonts w:cs="Arial"/>
          <w:i/>
        </w:rPr>
        <w:t>i</w:t>
      </w:r>
      <w:r w:rsidRPr="00DF6B38">
        <w:rPr>
          <w:rFonts w:cs="Arial"/>
        </w:rPr>
        <w:t xml:space="preserve"> </w:t>
      </w:r>
      <w:r w:rsidRPr="00DF6B38">
        <w:rPr>
          <w:rFonts w:cs="Arial"/>
          <w:i/>
        </w:rPr>
        <w:t>hoteler amb exclusió de la modalitat d’hotel apartament</w:t>
      </w:r>
      <w:r w:rsidR="00AB0270">
        <w:rPr>
          <w:rFonts w:cs="Arial"/>
          <w:i/>
        </w:rPr>
        <w:t>”</w:t>
      </w:r>
      <w:r w:rsidR="007E01CC" w:rsidRPr="00DF6B38">
        <w:rPr>
          <w:rFonts w:cs="Arial"/>
          <w:i/>
        </w:rPr>
        <w:t>.</w:t>
      </w:r>
    </w:p>
    <w:p w:rsidR="00270594" w:rsidRPr="00DF6B38" w:rsidRDefault="00501377" w:rsidP="00DF6B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142"/>
        <w:jc w:val="both"/>
        <w:rPr>
          <w:rFonts w:cs="Arial"/>
        </w:rPr>
      </w:pPr>
      <w:r w:rsidRPr="00DF6B38">
        <w:rPr>
          <w:rFonts w:cs="Arial"/>
        </w:rPr>
        <w:t xml:space="preserve">Article </w:t>
      </w:r>
      <w:r w:rsidR="00270594" w:rsidRPr="00DF6B38">
        <w:rPr>
          <w:rFonts w:cs="Arial"/>
        </w:rPr>
        <w:t>268 (Regulació de la zona d'interès forestal</w:t>
      </w:r>
      <w:r w:rsidR="00E71AE1" w:rsidRPr="00DF6B38">
        <w:rPr>
          <w:rFonts w:cs="Arial"/>
        </w:rPr>
        <w:t>,</w:t>
      </w:r>
      <w:r w:rsidR="00270594" w:rsidRPr="00DF6B38">
        <w:rPr>
          <w:rFonts w:cs="Arial"/>
        </w:rPr>
        <w:t xml:space="preserve"> clau 9), </w:t>
      </w:r>
    </w:p>
    <w:p w:rsidR="00501377" w:rsidRPr="00DF6B38" w:rsidRDefault="00501377" w:rsidP="00DF6B38">
      <w:pPr>
        <w:pStyle w:val="Prrafodelista"/>
        <w:autoSpaceDE w:val="0"/>
        <w:autoSpaceDN w:val="0"/>
        <w:adjustRightInd w:val="0"/>
        <w:spacing w:after="0"/>
        <w:ind w:left="426"/>
        <w:jc w:val="both"/>
        <w:rPr>
          <w:rFonts w:cs="Arial"/>
        </w:rPr>
      </w:pPr>
      <w:r w:rsidRPr="00DF6B38">
        <w:rPr>
          <w:rFonts w:cs="Arial"/>
        </w:rPr>
        <w:t xml:space="preserve">S’introdueixen els usos </w:t>
      </w:r>
      <w:r w:rsidR="00AB0270">
        <w:rPr>
          <w:rFonts w:cs="Arial"/>
        </w:rPr>
        <w:t>“</w:t>
      </w:r>
      <w:r w:rsidRPr="00DF6B38">
        <w:rPr>
          <w:rFonts w:cs="Arial"/>
          <w:i/>
        </w:rPr>
        <w:t>restauració</w:t>
      </w:r>
      <w:r w:rsidRPr="00DF6B38">
        <w:rPr>
          <w:rFonts w:cs="Arial"/>
        </w:rPr>
        <w:t xml:space="preserve"> </w:t>
      </w:r>
      <w:r w:rsidRPr="00AB0270">
        <w:rPr>
          <w:rFonts w:cs="Arial"/>
          <w:i/>
        </w:rPr>
        <w:t>i</w:t>
      </w:r>
      <w:r w:rsidRPr="00DF6B38">
        <w:rPr>
          <w:rFonts w:cs="Arial"/>
        </w:rPr>
        <w:t xml:space="preserve"> </w:t>
      </w:r>
      <w:r w:rsidRPr="00DF6B38">
        <w:rPr>
          <w:rFonts w:cs="Arial"/>
          <w:i/>
        </w:rPr>
        <w:t>turisme rural</w:t>
      </w:r>
      <w:r w:rsidR="00AB0270">
        <w:rPr>
          <w:rFonts w:cs="Arial"/>
          <w:i/>
        </w:rPr>
        <w:t>”</w:t>
      </w:r>
      <w:r w:rsidR="007E01CC" w:rsidRPr="00DF6B38">
        <w:rPr>
          <w:rFonts w:cs="Arial"/>
        </w:rPr>
        <w:t>.</w:t>
      </w:r>
    </w:p>
    <w:p w:rsidR="00270594" w:rsidRPr="00DF6B38" w:rsidRDefault="00501377" w:rsidP="00DF6B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142"/>
        <w:jc w:val="both"/>
        <w:rPr>
          <w:rFonts w:cs="Arial"/>
          <w:lang w:val="es-ES"/>
        </w:rPr>
      </w:pPr>
      <w:r w:rsidRPr="00DF6B38">
        <w:rPr>
          <w:rFonts w:cs="Arial"/>
        </w:rPr>
        <w:t xml:space="preserve">Article </w:t>
      </w:r>
      <w:r w:rsidR="00DC5DA9" w:rsidRPr="00DF6B38">
        <w:rPr>
          <w:rFonts w:cs="Arial"/>
        </w:rPr>
        <w:t xml:space="preserve">273 </w:t>
      </w:r>
      <w:r w:rsidR="00905795" w:rsidRPr="00DF6B38">
        <w:rPr>
          <w:rFonts w:cs="Arial"/>
        </w:rPr>
        <w:t>(</w:t>
      </w:r>
      <w:r w:rsidR="00DC5DA9" w:rsidRPr="00DF6B38">
        <w:rPr>
          <w:rFonts w:cs="Arial"/>
        </w:rPr>
        <w:t>Regulació de la zona d'interès ecològic</w:t>
      </w:r>
      <w:r w:rsidR="00E71AE1" w:rsidRPr="00DF6B38">
        <w:rPr>
          <w:rFonts w:cs="Arial"/>
        </w:rPr>
        <w:t>,</w:t>
      </w:r>
      <w:r w:rsidR="00DC5DA9" w:rsidRPr="00DF6B38">
        <w:rPr>
          <w:rFonts w:cs="Arial"/>
        </w:rPr>
        <w:t xml:space="preserve"> clau 10).</w:t>
      </w:r>
      <w:r w:rsidR="00DC5DA9" w:rsidRPr="00DF6B38">
        <w:rPr>
          <w:rFonts w:cs="Arial"/>
          <w:lang w:val="es-ES"/>
        </w:rPr>
        <w:t xml:space="preserve"> </w:t>
      </w:r>
    </w:p>
    <w:p w:rsidR="00501377" w:rsidRPr="00DF6B38" w:rsidRDefault="00501377" w:rsidP="00DF6B38">
      <w:pPr>
        <w:ind w:left="426"/>
        <w:jc w:val="both"/>
        <w:rPr>
          <w:rFonts w:cs="Arial"/>
        </w:rPr>
      </w:pPr>
      <w:r w:rsidRPr="00DF6B38">
        <w:rPr>
          <w:rFonts w:cs="Arial"/>
        </w:rPr>
        <w:t xml:space="preserve">S’introdueixen els usos: </w:t>
      </w:r>
      <w:r w:rsidR="00AB0270">
        <w:rPr>
          <w:rFonts w:cs="Arial"/>
        </w:rPr>
        <w:t>“</w:t>
      </w:r>
      <w:r w:rsidRPr="00DF6B38">
        <w:rPr>
          <w:rFonts w:cs="Arial"/>
          <w:i/>
        </w:rPr>
        <w:t>restauració, turisme rural</w:t>
      </w:r>
      <w:r w:rsidR="007E01CC" w:rsidRPr="00DF6B38">
        <w:rPr>
          <w:rFonts w:cs="Arial"/>
          <w:i/>
        </w:rPr>
        <w:t xml:space="preserve">, </w:t>
      </w:r>
      <w:r w:rsidRPr="00DF6B38">
        <w:rPr>
          <w:rFonts w:cs="Arial"/>
          <w:i/>
        </w:rPr>
        <w:t>hoteler amb exclusió de la</w:t>
      </w:r>
      <w:r w:rsidR="007E01CC" w:rsidRPr="00DF6B38">
        <w:rPr>
          <w:rFonts w:cs="Arial"/>
          <w:i/>
        </w:rPr>
        <w:t xml:space="preserve"> modalitat d’hotel apartament, e</w:t>
      </w:r>
      <w:r w:rsidRPr="00DF6B38">
        <w:rPr>
          <w:rFonts w:cs="Arial"/>
          <w:i/>
        </w:rPr>
        <w:t>n masos i masies preexistents a l’aprovació del text refós del PGOU vigent, mitjançant Pla Especial</w:t>
      </w:r>
      <w:r w:rsidR="00AB0270">
        <w:rPr>
          <w:rFonts w:cs="Arial"/>
          <w:i/>
        </w:rPr>
        <w:t>”</w:t>
      </w:r>
      <w:r w:rsidR="007E01CC" w:rsidRPr="00DF6B38">
        <w:rPr>
          <w:rFonts w:cs="Arial"/>
          <w:i/>
        </w:rPr>
        <w:t>.</w:t>
      </w:r>
    </w:p>
    <w:p w:rsidR="00A46804" w:rsidRPr="00DF6B38" w:rsidRDefault="00DC5DA9" w:rsidP="00905795">
      <w:pPr>
        <w:jc w:val="both"/>
        <w:rPr>
          <w:rFonts w:cs="Arial"/>
        </w:rPr>
      </w:pPr>
      <w:r w:rsidRPr="00DF6B38">
        <w:rPr>
          <w:rFonts w:cs="Arial"/>
        </w:rPr>
        <w:t xml:space="preserve">En el darrers anys, el nostre Ajuntament ha anat adoptant un conjunt d’acords i decisions amb àmplies majories i fins i tot unanimitats respecte de la importància </w:t>
      </w:r>
      <w:r w:rsidR="007E01CC" w:rsidRPr="00DF6B38">
        <w:rPr>
          <w:rFonts w:cs="Arial"/>
        </w:rPr>
        <w:t xml:space="preserve">de </w:t>
      </w:r>
      <w:r w:rsidRPr="00DF6B38">
        <w:rPr>
          <w:rFonts w:cs="Arial"/>
        </w:rPr>
        <w:t>preserva</w:t>
      </w:r>
      <w:r w:rsidR="007E01CC" w:rsidRPr="00DF6B38">
        <w:rPr>
          <w:rFonts w:cs="Arial"/>
        </w:rPr>
        <w:t>r la</w:t>
      </w:r>
      <w:r w:rsidRPr="00DF6B38">
        <w:rPr>
          <w:rFonts w:cs="Arial"/>
        </w:rPr>
        <w:t xml:space="preserve"> Serra de Galliners. </w:t>
      </w:r>
      <w:r w:rsidR="00AB0270">
        <w:rPr>
          <w:rFonts w:cs="Arial"/>
        </w:rPr>
        <w:t>P</w:t>
      </w:r>
      <w:r w:rsidR="00AB0270" w:rsidRPr="00DF6B38">
        <w:rPr>
          <w:rFonts w:cs="Arial"/>
        </w:rPr>
        <w:t>er a Sant Quirze</w:t>
      </w:r>
      <w:r w:rsidR="00AB0270">
        <w:rPr>
          <w:rFonts w:cs="Arial"/>
        </w:rPr>
        <w:t>,</w:t>
      </w:r>
      <w:r w:rsidR="00AB0270" w:rsidRPr="00DF6B38">
        <w:rPr>
          <w:rFonts w:cs="Arial"/>
        </w:rPr>
        <w:t xml:space="preserve"> </w:t>
      </w:r>
      <w:r w:rsidRPr="00DF6B38">
        <w:rPr>
          <w:rFonts w:cs="Arial"/>
        </w:rPr>
        <w:t xml:space="preserve">la Serra de Galliners és un espai d’alt valor ambiental que representa el nostre “tresor” de poble més important. Però, alhora, la Serra de Galliners esdevé un tram importantíssim a </w:t>
      </w:r>
      <w:r w:rsidR="007E01CC" w:rsidRPr="00DF6B38">
        <w:rPr>
          <w:rFonts w:cs="Arial"/>
        </w:rPr>
        <w:t>protegir</w:t>
      </w:r>
      <w:r w:rsidRPr="00DF6B38">
        <w:rPr>
          <w:rFonts w:cs="Arial"/>
        </w:rPr>
        <w:t xml:space="preserve"> en el conjunt de sistemes més amplis de connectivitat biològica, paisatgística i natural. D’aquesta importància cabdal han nascut acords municipals com són, per exemple, les diferents declaracions de suport a la Via Verda </w:t>
      </w:r>
      <w:proofErr w:type="spellStart"/>
      <w:r w:rsidRPr="00DF6B38">
        <w:rPr>
          <w:rFonts w:cs="Arial"/>
        </w:rPr>
        <w:t>Collserola-Sant</w:t>
      </w:r>
      <w:proofErr w:type="spellEnd"/>
      <w:r w:rsidRPr="00DF6B38">
        <w:rPr>
          <w:rFonts w:cs="Arial"/>
        </w:rPr>
        <w:t xml:space="preserve"> Llorenç o bé el suport a la Declaració de Sant Celoni del Parc Agrari del Vallès. A nivell local han sorgit iniciatives ciutadanes de preservació i impuls d’espais concrets (Recuperació del Aiguamolls de </w:t>
      </w:r>
      <w:proofErr w:type="spellStart"/>
      <w:r w:rsidRPr="00DF6B38">
        <w:rPr>
          <w:rFonts w:cs="Arial"/>
        </w:rPr>
        <w:t>Can</w:t>
      </w:r>
      <w:proofErr w:type="spellEnd"/>
      <w:r w:rsidRPr="00DF6B38">
        <w:rPr>
          <w:rFonts w:cs="Arial"/>
        </w:rPr>
        <w:t xml:space="preserve"> </w:t>
      </w:r>
      <w:proofErr w:type="spellStart"/>
      <w:r w:rsidRPr="00DF6B38">
        <w:rPr>
          <w:rFonts w:cs="Arial"/>
        </w:rPr>
        <w:t>Ponsic</w:t>
      </w:r>
      <w:proofErr w:type="spellEnd"/>
      <w:r w:rsidRPr="00DF6B38">
        <w:rPr>
          <w:rFonts w:cs="Arial"/>
        </w:rPr>
        <w:t xml:space="preserve">, regeneració de trams de riera de la </w:t>
      </w:r>
      <w:proofErr w:type="spellStart"/>
      <w:r w:rsidRPr="00DF6B38">
        <w:rPr>
          <w:rFonts w:cs="Arial"/>
        </w:rPr>
        <w:t>Betzuca</w:t>
      </w:r>
      <w:proofErr w:type="spellEnd"/>
      <w:r w:rsidRPr="00DF6B38">
        <w:rPr>
          <w:rFonts w:cs="Arial"/>
        </w:rPr>
        <w:t xml:space="preserve"> o el propi Camí Verd).</w:t>
      </w:r>
    </w:p>
    <w:p w:rsidR="00DC5DA9" w:rsidRPr="00DF6B38" w:rsidRDefault="007E01CC" w:rsidP="00905795">
      <w:pPr>
        <w:jc w:val="both"/>
        <w:rPr>
          <w:rFonts w:cs="Arial"/>
        </w:rPr>
      </w:pPr>
      <w:r w:rsidRPr="00DF6B38">
        <w:rPr>
          <w:rFonts w:cs="Arial"/>
        </w:rPr>
        <w:t>La</w:t>
      </w:r>
      <w:r w:rsidR="00DC5DA9" w:rsidRPr="00DF6B38">
        <w:rPr>
          <w:rFonts w:cs="Arial"/>
        </w:rPr>
        <w:t xml:space="preserve"> importància ecològica de la Serra de Galliners s’ha vist també recollida en documents de </w:t>
      </w:r>
      <w:r w:rsidRPr="00DF6B38">
        <w:rPr>
          <w:rFonts w:cs="Arial"/>
        </w:rPr>
        <w:t>planejament supramunicipal</w:t>
      </w:r>
      <w:r w:rsidR="00DC5DA9" w:rsidRPr="00DF6B38">
        <w:rPr>
          <w:rFonts w:cs="Arial"/>
        </w:rPr>
        <w:t xml:space="preserve"> (el propi P</w:t>
      </w:r>
      <w:r w:rsidR="00CA748E" w:rsidRPr="00DF6B38">
        <w:rPr>
          <w:rFonts w:cs="Arial"/>
        </w:rPr>
        <w:t xml:space="preserve">la </w:t>
      </w:r>
      <w:r w:rsidR="00DC5DA9" w:rsidRPr="00DF6B38">
        <w:rPr>
          <w:rFonts w:cs="Arial"/>
        </w:rPr>
        <w:t>T</w:t>
      </w:r>
      <w:r w:rsidR="00CA748E" w:rsidRPr="00DF6B38">
        <w:rPr>
          <w:rFonts w:cs="Arial"/>
        </w:rPr>
        <w:t xml:space="preserve">erritorial </w:t>
      </w:r>
      <w:r w:rsidR="00DC5DA9" w:rsidRPr="00DF6B38">
        <w:rPr>
          <w:rFonts w:cs="Arial"/>
        </w:rPr>
        <w:t>M</w:t>
      </w:r>
      <w:r w:rsidR="00CA748E" w:rsidRPr="00DF6B38">
        <w:rPr>
          <w:rFonts w:cs="Arial"/>
        </w:rPr>
        <w:t xml:space="preserve">etropolità de </w:t>
      </w:r>
      <w:r w:rsidR="00DC5DA9" w:rsidRPr="00DF6B38">
        <w:rPr>
          <w:rFonts w:cs="Arial"/>
        </w:rPr>
        <w:t>B</w:t>
      </w:r>
      <w:r w:rsidR="00CA748E" w:rsidRPr="00DF6B38">
        <w:rPr>
          <w:rFonts w:cs="Arial"/>
        </w:rPr>
        <w:t>arcelona</w:t>
      </w:r>
      <w:r w:rsidRPr="00DF6B38">
        <w:rPr>
          <w:rFonts w:cs="Arial"/>
        </w:rPr>
        <w:t xml:space="preserve"> la qualifica com espai de protecció especial pel seu interès natural i agrari</w:t>
      </w:r>
      <w:r w:rsidR="00DC5DA9" w:rsidRPr="00DF6B38">
        <w:rPr>
          <w:rFonts w:cs="Arial"/>
        </w:rPr>
        <w:t xml:space="preserve">) </w:t>
      </w:r>
      <w:r w:rsidRPr="00DF6B38">
        <w:rPr>
          <w:rFonts w:cs="Arial"/>
        </w:rPr>
        <w:t>i</w:t>
      </w:r>
      <w:r w:rsidR="00DC5DA9" w:rsidRPr="00DF6B38">
        <w:rPr>
          <w:rFonts w:cs="Arial"/>
        </w:rPr>
        <w:t xml:space="preserve"> ha rebut el suport d’administracions com el Consell Comarcal o d’altres ajuntaments de la nostra comarca que, o </w:t>
      </w:r>
      <w:r w:rsidR="00DC5DA9" w:rsidRPr="00DF6B38">
        <w:rPr>
          <w:rFonts w:cs="Arial"/>
        </w:rPr>
        <w:lastRenderedPageBreak/>
        <w:t>bé formen part de sistemes naturals més amplis, o bé han entès la importància de la nostra Serra de Galliners pel conjunt del territori.</w:t>
      </w:r>
      <w:r w:rsidR="00936D08">
        <w:rPr>
          <w:rFonts w:cs="Arial"/>
        </w:rPr>
        <w:t xml:space="preserve"> La introducció d’usos turístics al sòl no urbanitzable contradiu allò establert pel planejament superior, sobretot perquè al sòl agrícola i forestal els nous usos no es limiten als edificis ja existents. D’altra banda, Sant Quirze no té aprovat l’obligatori Catàleg de masies, on es determinen </w:t>
      </w:r>
      <w:r w:rsidR="00936D08">
        <w:t>les raons per rehabilitar i/o reconstruir qualsevol d’aquestes edificacions.</w:t>
      </w:r>
    </w:p>
    <w:p w:rsidR="00DF6B38" w:rsidRPr="00DF6B38" w:rsidRDefault="00AB0270" w:rsidP="00905795">
      <w:pPr>
        <w:jc w:val="both"/>
        <w:rPr>
          <w:rFonts w:cs="Arial"/>
        </w:rPr>
      </w:pPr>
      <w:r>
        <w:rPr>
          <w:rFonts w:cs="Arial"/>
        </w:rPr>
        <w:t>L</w:t>
      </w:r>
      <w:r w:rsidR="00DC5DA9" w:rsidRPr="00DF6B38">
        <w:rPr>
          <w:rFonts w:cs="Arial"/>
        </w:rPr>
        <w:t>es diferents forces polítiques que for</w:t>
      </w:r>
      <w:r w:rsidR="007E01CC" w:rsidRPr="00DF6B38">
        <w:rPr>
          <w:rFonts w:cs="Arial"/>
        </w:rPr>
        <w:t>men l’Ajuntament de Sant Quirze</w:t>
      </w:r>
      <w:r w:rsidR="00DC5DA9" w:rsidRPr="00DF6B38">
        <w:rPr>
          <w:rFonts w:cs="Arial"/>
        </w:rPr>
        <w:t xml:space="preserve"> </w:t>
      </w:r>
      <w:r w:rsidRPr="00DF6B38">
        <w:rPr>
          <w:rFonts w:cs="Arial"/>
        </w:rPr>
        <w:t xml:space="preserve">històricament </w:t>
      </w:r>
      <w:r w:rsidR="00DC5DA9" w:rsidRPr="00DF6B38">
        <w:rPr>
          <w:rFonts w:cs="Arial"/>
        </w:rPr>
        <w:t xml:space="preserve">s’han compromès en els seus programes electorals </w:t>
      </w:r>
      <w:r w:rsidR="003D102F" w:rsidRPr="00DF6B38">
        <w:rPr>
          <w:rFonts w:cs="Arial"/>
        </w:rPr>
        <w:t>i</w:t>
      </w:r>
      <w:r w:rsidR="00DC5DA9" w:rsidRPr="00DF6B38">
        <w:rPr>
          <w:rFonts w:cs="Arial"/>
        </w:rPr>
        <w:t xml:space="preserve"> donant </w:t>
      </w:r>
      <w:r w:rsidR="003D102F" w:rsidRPr="00DF6B38">
        <w:rPr>
          <w:rFonts w:cs="Arial"/>
        </w:rPr>
        <w:t>suport explícit a declaracions i</w:t>
      </w:r>
      <w:r w:rsidR="00DC5DA9" w:rsidRPr="00DF6B38">
        <w:rPr>
          <w:rFonts w:cs="Arial"/>
        </w:rPr>
        <w:t xml:space="preserve"> documents sorgits de la societat </w:t>
      </w:r>
      <w:proofErr w:type="spellStart"/>
      <w:r w:rsidR="00CA748E" w:rsidRPr="00DF6B38">
        <w:rPr>
          <w:rFonts w:cs="Arial"/>
        </w:rPr>
        <w:t>sant</w:t>
      </w:r>
      <w:r w:rsidR="00DC5DA9" w:rsidRPr="00DF6B38">
        <w:rPr>
          <w:rFonts w:cs="Arial"/>
        </w:rPr>
        <w:t>quirzenca</w:t>
      </w:r>
      <w:proofErr w:type="spellEnd"/>
      <w:r w:rsidR="00DC5DA9" w:rsidRPr="00DF6B38">
        <w:rPr>
          <w:rFonts w:cs="Arial"/>
        </w:rPr>
        <w:t>, a posar els instruments, mitjans i voluntats per preservar la Serra de Galliners.</w:t>
      </w:r>
      <w:r>
        <w:rPr>
          <w:rFonts w:cs="Arial"/>
        </w:rPr>
        <w:t xml:space="preserve"> </w:t>
      </w:r>
      <w:r w:rsidR="00DC5DA9" w:rsidRPr="00DF6B38">
        <w:rPr>
          <w:rFonts w:cs="Arial"/>
        </w:rPr>
        <w:t>Malgrat tot, i malauradament, l’equip de govern municipal (</w:t>
      </w:r>
      <w:proofErr w:type="spellStart"/>
      <w:r w:rsidR="00DC5DA9" w:rsidRPr="00DF6B38">
        <w:rPr>
          <w:rFonts w:cs="Arial"/>
        </w:rPr>
        <w:t>CiU-PSC-PP</w:t>
      </w:r>
      <w:proofErr w:type="spellEnd"/>
      <w:r w:rsidR="00DC5DA9" w:rsidRPr="00DF6B38">
        <w:rPr>
          <w:rFonts w:cs="Arial"/>
        </w:rPr>
        <w:t xml:space="preserve">) </w:t>
      </w:r>
      <w:r>
        <w:rPr>
          <w:rFonts w:cs="Arial"/>
        </w:rPr>
        <w:t>el juliol de 2012</w:t>
      </w:r>
      <w:r w:rsidR="00DC5DA9" w:rsidRPr="00DF6B38">
        <w:rPr>
          <w:rFonts w:cs="Arial"/>
        </w:rPr>
        <w:t xml:space="preserve"> va votar en contra de la proposta de JUNTS per SANT QUIRZE per</w:t>
      </w:r>
      <w:r w:rsidR="00DF6B38" w:rsidRPr="00DF6B38">
        <w:rPr>
          <w:rFonts w:cs="Arial"/>
        </w:rPr>
        <w:t xml:space="preserve"> executar allò previst al Pla General d’Ordenació i</w:t>
      </w:r>
      <w:r w:rsidR="00DC5DA9" w:rsidRPr="00DF6B38">
        <w:rPr>
          <w:rFonts w:cs="Arial"/>
        </w:rPr>
        <w:t xml:space="preserve"> redactar els Plans Especial</w:t>
      </w:r>
      <w:r w:rsidR="00DF6B38" w:rsidRPr="00DF6B38">
        <w:rPr>
          <w:rFonts w:cs="Arial"/>
        </w:rPr>
        <w:t>s</w:t>
      </w:r>
      <w:r w:rsidR="00DC5DA9" w:rsidRPr="00DF6B38">
        <w:rPr>
          <w:rFonts w:cs="Arial"/>
        </w:rPr>
        <w:t xml:space="preserve"> d</w:t>
      </w:r>
      <w:r w:rsidR="00DF6B38" w:rsidRPr="00DF6B38">
        <w:rPr>
          <w:rFonts w:cs="Arial"/>
        </w:rPr>
        <w:t>e les u</w:t>
      </w:r>
      <w:r w:rsidR="00DC5DA9" w:rsidRPr="00DF6B38">
        <w:rPr>
          <w:rFonts w:cs="Arial"/>
        </w:rPr>
        <w:t>nitat</w:t>
      </w:r>
      <w:r w:rsidR="00DF6B38" w:rsidRPr="00DF6B38">
        <w:rPr>
          <w:rFonts w:cs="Arial"/>
        </w:rPr>
        <w:t>s</w:t>
      </w:r>
      <w:r w:rsidR="00DC5DA9" w:rsidRPr="00DF6B38">
        <w:rPr>
          <w:rFonts w:cs="Arial"/>
        </w:rPr>
        <w:t xml:space="preserve"> de </w:t>
      </w:r>
      <w:r w:rsidR="00DF6B38" w:rsidRPr="00DF6B38">
        <w:rPr>
          <w:rFonts w:cs="Arial"/>
        </w:rPr>
        <w:t>p</w:t>
      </w:r>
      <w:r w:rsidR="00DC5DA9" w:rsidRPr="00DF6B38">
        <w:rPr>
          <w:rFonts w:cs="Arial"/>
        </w:rPr>
        <w:t>aisatge</w:t>
      </w:r>
      <w:r w:rsidR="00DF6B38" w:rsidRPr="00DF6B38">
        <w:rPr>
          <w:rFonts w:cs="Arial"/>
        </w:rPr>
        <w:t>,</w:t>
      </w:r>
      <w:r w:rsidR="00DC5DA9" w:rsidRPr="00DF6B38">
        <w:rPr>
          <w:rFonts w:cs="Arial"/>
        </w:rPr>
        <w:t xml:space="preserve"> que servirien per </w:t>
      </w:r>
      <w:r w:rsidR="00DF6B38" w:rsidRPr="00DF6B38">
        <w:rPr>
          <w:rFonts w:cs="Arial"/>
        </w:rPr>
        <w:t>dotar de cobertura legal</w:t>
      </w:r>
      <w:r w:rsidR="00DC5DA9" w:rsidRPr="00DF6B38">
        <w:rPr>
          <w:rFonts w:cs="Arial"/>
        </w:rPr>
        <w:t xml:space="preserve"> la protecció</w:t>
      </w:r>
      <w:r w:rsidR="00DF6B38" w:rsidRPr="00DF6B38">
        <w:rPr>
          <w:rFonts w:cs="Arial"/>
        </w:rPr>
        <w:t xml:space="preserve"> i gestió</w:t>
      </w:r>
      <w:r w:rsidR="00DC5DA9" w:rsidRPr="00DF6B38">
        <w:rPr>
          <w:rFonts w:cs="Arial"/>
        </w:rPr>
        <w:t xml:space="preserve"> de la Serra de Galliners. </w:t>
      </w:r>
    </w:p>
    <w:p w:rsidR="005C5EC5" w:rsidRPr="00DF6B38" w:rsidRDefault="00DF6B38" w:rsidP="00905795">
      <w:pPr>
        <w:jc w:val="both"/>
        <w:rPr>
          <w:rFonts w:cs="Arial"/>
        </w:rPr>
      </w:pPr>
      <w:r w:rsidRPr="00DF6B38">
        <w:rPr>
          <w:rFonts w:cs="Arial"/>
        </w:rPr>
        <w:t>Els darrers anys, e</w:t>
      </w:r>
      <w:r w:rsidR="005C5EC5" w:rsidRPr="00DF6B38">
        <w:rPr>
          <w:rFonts w:cs="Arial"/>
        </w:rPr>
        <w:t xml:space="preserve">ls veïns i veïnes de Sant Quirze no han pogut decidir si volen la instal·lació d’una estació de servei a l’aparcament del Centre Comercial Alcampo; no han pogut decidir si volen que COBEGA esdevingui un nou pol d’accés al municipi amb sòl comercial, hoteler i de serveis; no han pogut decidir si la façana de Sant Quirze del Vallès vers la C-58 ha d’esdevenir un front comercial; no ha pogut decidir si era pertinent iniciar la requalificació de </w:t>
      </w:r>
      <w:proofErr w:type="spellStart"/>
      <w:r w:rsidR="005C5EC5" w:rsidRPr="00DF6B38">
        <w:rPr>
          <w:rFonts w:cs="Arial"/>
        </w:rPr>
        <w:t>Can</w:t>
      </w:r>
      <w:proofErr w:type="spellEnd"/>
      <w:r w:rsidR="005C5EC5" w:rsidRPr="00DF6B38">
        <w:rPr>
          <w:rFonts w:cs="Arial"/>
        </w:rPr>
        <w:t xml:space="preserve"> Corbera. La ciutadania té dret a decidir si vol preservar la Serra d’activitats econòmiques de caire turístic i un procés d’informació pública només possibilita la presentació d’al·legacions a una proposta preestablerta. Atès que aquesta Modificació puntual, entre d’altres, afecta al patrimoni natural més important del municipi, no només com a element simbòlic i espai de lleure pel veïnat, sinó també com a peça clau </w:t>
      </w:r>
      <w:r w:rsidRPr="00DF6B38">
        <w:rPr>
          <w:rFonts w:cs="Arial"/>
        </w:rPr>
        <w:t>de</w:t>
      </w:r>
      <w:r w:rsidR="005C5EC5" w:rsidRPr="00DF6B38">
        <w:rPr>
          <w:rFonts w:cs="Arial"/>
        </w:rPr>
        <w:t xml:space="preserve"> la matriu territorial vallesana, l</w:t>
      </w:r>
      <w:r w:rsidRPr="00DF6B38">
        <w:rPr>
          <w:rFonts w:cs="Arial"/>
        </w:rPr>
        <w:t>a ciutadania hauria de tenir l’</w:t>
      </w:r>
      <w:r w:rsidR="005C5EC5" w:rsidRPr="00DF6B38">
        <w:rPr>
          <w:rFonts w:cs="Arial"/>
        </w:rPr>
        <w:t>oportunitat de poder debatre sobre la preservació de la Serra de Galliners.</w:t>
      </w:r>
    </w:p>
    <w:p w:rsidR="00465489" w:rsidRPr="00DF6B38" w:rsidRDefault="0089722D" w:rsidP="00905795">
      <w:pPr>
        <w:jc w:val="both"/>
        <w:rPr>
          <w:rFonts w:cs="Arial"/>
        </w:rPr>
      </w:pPr>
      <w:r w:rsidRPr="00DF6B38">
        <w:rPr>
          <w:rFonts w:cs="Arial"/>
        </w:rPr>
        <w:t xml:space="preserve">Per tant, </w:t>
      </w:r>
      <w:r w:rsidR="001175FB" w:rsidRPr="00DF6B38">
        <w:rPr>
          <w:rFonts w:cs="Arial"/>
        </w:rPr>
        <w:t xml:space="preserve">us </w:t>
      </w:r>
      <w:r w:rsidRPr="00DF6B38">
        <w:rPr>
          <w:rFonts w:cs="Arial"/>
        </w:rPr>
        <w:t>DEMANO mitjançant la present al·legació que una decisió tan important pel municipi i que afecta a</w:t>
      </w:r>
      <w:r w:rsidR="00AB0270">
        <w:rPr>
          <w:rFonts w:cs="Arial"/>
        </w:rPr>
        <w:t>l</w:t>
      </w:r>
      <w:r w:rsidRPr="00DF6B38">
        <w:rPr>
          <w:rFonts w:cs="Arial"/>
        </w:rPr>
        <w:t xml:space="preserve"> patrimoni comú de tots els veïns i veïnes de Sant Quirze</w:t>
      </w:r>
      <w:r w:rsidR="00D02BE5" w:rsidRPr="00DF6B38">
        <w:rPr>
          <w:rFonts w:cs="Arial"/>
        </w:rPr>
        <w:t>,</w:t>
      </w:r>
      <w:r w:rsidRPr="00DF6B38">
        <w:rPr>
          <w:rFonts w:cs="Arial"/>
        </w:rPr>
        <w:t xml:space="preserve"> sigui adoptada amb una àmplia participació del veïnat i dels sectors implicats</w:t>
      </w:r>
      <w:r w:rsidR="00D02BE5" w:rsidRPr="00DF6B38">
        <w:rPr>
          <w:rFonts w:cs="Arial"/>
        </w:rPr>
        <w:t xml:space="preserve">. Aquesta petició la realitzo amb la legitimació que em dóna tant els més mínims exigibles de democràcia participativa i el que es coneix com a “dret a ciutat” en l’àmbit urbanístic, així com el que assenyala l’article 8.1 del </w:t>
      </w:r>
      <w:r w:rsidR="00AB0270">
        <w:rPr>
          <w:rFonts w:cs="Arial"/>
        </w:rPr>
        <w:t xml:space="preserve">Decret </w:t>
      </w:r>
      <w:r w:rsidR="00D02BE5" w:rsidRPr="00DF6B38">
        <w:rPr>
          <w:rFonts w:cs="Arial"/>
        </w:rPr>
        <w:t>l</w:t>
      </w:r>
      <w:r w:rsidR="00AB0270">
        <w:rPr>
          <w:rFonts w:cs="Arial"/>
        </w:rPr>
        <w:t>egislatiu</w:t>
      </w:r>
      <w:r w:rsidR="001175FB" w:rsidRPr="00DF6B38">
        <w:rPr>
          <w:rFonts w:cs="Arial"/>
        </w:rPr>
        <w:t xml:space="preserve"> 1/2010</w:t>
      </w:r>
      <w:r w:rsidR="00D02BE5" w:rsidRPr="00DF6B38">
        <w:rPr>
          <w:rFonts w:cs="Arial"/>
        </w:rPr>
        <w:t xml:space="preserve"> d</w:t>
      </w:r>
      <w:r w:rsidR="00AB0270">
        <w:rPr>
          <w:rFonts w:cs="Arial"/>
        </w:rPr>
        <w:t>el Text refós de la Llei d’u</w:t>
      </w:r>
      <w:r w:rsidR="00D02BE5" w:rsidRPr="00DF6B38">
        <w:rPr>
          <w:rFonts w:cs="Arial"/>
        </w:rPr>
        <w:t>rbanisme de Catalunya</w:t>
      </w:r>
      <w:r w:rsidR="001175FB" w:rsidRPr="00DF6B38">
        <w:rPr>
          <w:rFonts w:cs="Arial"/>
        </w:rPr>
        <w:t xml:space="preserve"> </w:t>
      </w:r>
      <w:r w:rsidR="00D02BE5" w:rsidRPr="00AB0270">
        <w:rPr>
          <w:rFonts w:cs="Arial"/>
        </w:rPr>
        <w:t>que diu en el seu literal</w:t>
      </w:r>
      <w:r w:rsidR="001175FB" w:rsidRPr="00AB0270">
        <w:rPr>
          <w:rFonts w:cs="Arial"/>
        </w:rPr>
        <w:t xml:space="preserve"> </w:t>
      </w:r>
      <w:r w:rsidR="001175FB" w:rsidRPr="00AB0270">
        <w:rPr>
          <w:rFonts w:cs="Arial"/>
          <w:i/>
        </w:rPr>
        <w:t>“Es garanteixen i s'han de fomentar els drets d'iniciativa</w:t>
      </w:r>
      <w:r w:rsidR="001175FB" w:rsidRPr="00DF6B38">
        <w:rPr>
          <w:rFonts w:cs="Arial"/>
          <w:i/>
        </w:rPr>
        <w:t>, d'informació i de participació de la ciutadania en els processos urbanístics de planejament i de gestió</w:t>
      </w:r>
      <w:r w:rsidR="001175FB" w:rsidRPr="00DF6B38">
        <w:rPr>
          <w:rFonts w:cs="Arial"/>
        </w:rPr>
        <w:t>”.</w:t>
      </w:r>
    </w:p>
    <w:p w:rsidR="001175FB" w:rsidRPr="00DF6B38" w:rsidRDefault="001175FB" w:rsidP="00905795">
      <w:pPr>
        <w:jc w:val="both"/>
        <w:rPr>
          <w:rFonts w:cs="Arial"/>
        </w:rPr>
      </w:pPr>
    </w:p>
    <w:p w:rsidR="00936D08" w:rsidRPr="00DF6B38" w:rsidRDefault="00270594" w:rsidP="00936D08">
      <w:pPr>
        <w:jc w:val="both"/>
        <w:rPr>
          <w:rFonts w:cs="Arial"/>
        </w:rPr>
      </w:pPr>
      <w:r w:rsidRPr="00DF6B38">
        <w:rPr>
          <w:rFonts w:cs="Arial"/>
        </w:rPr>
        <w:t>Signat</w:t>
      </w:r>
      <w:r w:rsidR="001175FB" w:rsidRPr="00DF6B38">
        <w:rPr>
          <w:rFonts w:cs="Arial"/>
        </w:rPr>
        <w:t>:</w:t>
      </w:r>
      <w:r w:rsidR="00936D08" w:rsidRPr="00936D08">
        <w:rPr>
          <w:rFonts w:cs="Arial"/>
        </w:rPr>
        <w:t xml:space="preserve"> </w:t>
      </w:r>
      <w:r w:rsidR="00936D08">
        <w:rPr>
          <w:rFonts w:cs="Arial"/>
        </w:rPr>
        <w:t xml:space="preserve">                                                                                      </w:t>
      </w:r>
      <w:r w:rsidR="00936D08" w:rsidRPr="00DF6B38">
        <w:rPr>
          <w:rFonts w:cs="Arial"/>
        </w:rPr>
        <w:t xml:space="preserve">Data: </w:t>
      </w:r>
    </w:p>
    <w:p w:rsidR="001175FB" w:rsidRPr="00DF6B38" w:rsidRDefault="001175FB" w:rsidP="00905795">
      <w:pPr>
        <w:jc w:val="both"/>
        <w:rPr>
          <w:rFonts w:cs="Arial"/>
        </w:rPr>
      </w:pPr>
      <w:r w:rsidRPr="00DF6B38">
        <w:rPr>
          <w:rFonts w:cs="Arial"/>
        </w:rPr>
        <w:t>Nom</w:t>
      </w:r>
      <w:r w:rsidR="00EA0A55">
        <w:rPr>
          <w:rFonts w:cs="Arial"/>
        </w:rPr>
        <w:t>:</w:t>
      </w:r>
      <w:r w:rsidR="00CA748E" w:rsidRPr="00DF6B38">
        <w:rPr>
          <w:rFonts w:cs="Arial"/>
        </w:rPr>
        <w:t xml:space="preserve"> ..................</w:t>
      </w:r>
      <w:r w:rsidRPr="00DF6B38">
        <w:rPr>
          <w:rFonts w:cs="Arial"/>
        </w:rPr>
        <w:t>....................</w:t>
      </w:r>
      <w:r w:rsidR="00CA748E" w:rsidRPr="00DF6B38">
        <w:rPr>
          <w:rFonts w:cs="Arial"/>
        </w:rPr>
        <w:t>............</w:t>
      </w:r>
    </w:p>
    <w:p w:rsidR="001175FB" w:rsidRDefault="001175FB" w:rsidP="00905795">
      <w:pPr>
        <w:jc w:val="both"/>
        <w:rPr>
          <w:rFonts w:cs="Arial"/>
        </w:rPr>
      </w:pPr>
      <w:r w:rsidRPr="00DF6B38">
        <w:rPr>
          <w:rFonts w:cs="Arial"/>
        </w:rPr>
        <w:t>DNI</w:t>
      </w:r>
      <w:r w:rsidR="00EA0A55">
        <w:rPr>
          <w:rFonts w:cs="Arial"/>
        </w:rPr>
        <w:t>:</w:t>
      </w:r>
      <w:r w:rsidR="00CA748E" w:rsidRPr="00DF6B38">
        <w:rPr>
          <w:rFonts w:cs="Arial"/>
        </w:rPr>
        <w:t xml:space="preserve"> </w:t>
      </w:r>
      <w:r w:rsidRPr="00DF6B38">
        <w:rPr>
          <w:rFonts w:cs="Arial"/>
        </w:rPr>
        <w:t>......................</w:t>
      </w:r>
      <w:r w:rsidR="00CA748E" w:rsidRPr="00DF6B38">
        <w:rPr>
          <w:rFonts w:cs="Arial"/>
        </w:rPr>
        <w:t>..............................</w:t>
      </w:r>
    </w:p>
    <w:p w:rsidR="00936D08" w:rsidRPr="00DF6B38" w:rsidRDefault="00EA0A55">
      <w:pPr>
        <w:jc w:val="both"/>
        <w:rPr>
          <w:rFonts w:cs="Arial"/>
        </w:rPr>
      </w:pPr>
      <w:r>
        <w:rPr>
          <w:rFonts w:cs="Arial"/>
        </w:rPr>
        <w:t>Adreça: ................................................</w:t>
      </w:r>
    </w:p>
    <w:sectPr w:rsidR="00936D08" w:rsidRPr="00DF6B38" w:rsidSect="002A3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1FE"/>
    <w:multiLevelType w:val="hybridMultilevel"/>
    <w:tmpl w:val="C4D24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5489"/>
    <w:rsid w:val="000409B1"/>
    <w:rsid w:val="001175FB"/>
    <w:rsid w:val="00154EB9"/>
    <w:rsid w:val="0016622B"/>
    <w:rsid w:val="001A62E7"/>
    <w:rsid w:val="001D1B99"/>
    <w:rsid w:val="00270594"/>
    <w:rsid w:val="002A372B"/>
    <w:rsid w:val="002D5D4F"/>
    <w:rsid w:val="003D102F"/>
    <w:rsid w:val="00465489"/>
    <w:rsid w:val="00501377"/>
    <w:rsid w:val="005C5EC5"/>
    <w:rsid w:val="006266FE"/>
    <w:rsid w:val="00682C2E"/>
    <w:rsid w:val="007C65A1"/>
    <w:rsid w:val="007E01CC"/>
    <w:rsid w:val="0089722D"/>
    <w:rsid w:val="00905795"/>
    <w:rsid w:val="00936D08"/>
    <w:rsid w:val="009669E0"/>
    <w:rsid w:val="009D39A4"/>
    <w:rsid w:val="00A46804"/>
    <w:rsid w:val="00AA3459"/>
    <w:rsid w:val="00AB0270"/>
    <w:rsid w:val="00B57785"/>
    <w:rsid w:val="00C54356"/>
    <w:rsid w:val="00C847A7"/>
    <w:rsid w:val="00CA748E"/>
    <w:rsid w:val="00D02BE5"/>
    <w:rsid w:val="00DC5DA9"/>
    <w:rsid w:val="00DE3FE2"/>
    <w:rsid w:val="00DF6B38"/>
    <w:rsid w:val="00E558F8"/>
    <w:rsid w:val="00E71AE1"/>
    <w:rsid w:val="00EA0A55"/>
    <w:rsid w:val="00EC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2B"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AB0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59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B027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Helena</cp:lastModifiedBy>
  <cp:revision>2</cp:revision>
  <dcterms:created xsi:type="dcterms:W3CDTF">2013-09-26T08:57:00Z</dcterms:created>
  <dcterms:modified xsi:type="dcterms:W3CDTF">2013-09-26T08:57:00Z</dcterms:modified>
</cp:coreProperties>
</file>